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A" w:rsidRDefault="0034621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05pt;height:32.55pt">
            <v:imagedata r:id="rId6" r:href="rId7"/>
          </v:shape>
        </w:pict>
      </w:r>
    </w:p>
    <w:p w:rsidR="00E002FA" w:rsidRDefault="00E002FA">
      <w:pPr>
        <w:rPr>
          <w:sz w:val="2"/>
          <w:szCs w:val="2"/>
        </w:rPr>
      </w:pPr>
    </w:p>
    <w:p w:rsidR="00E002FA" w:rsidRDefault="003D016D">
      <w:pPr>
        <w:pStyle w:val="20"/>
        <w:keepNext/>
        <w:keepLines/>
        <w:shd w:val="clear" w:color="auto" w:fill="auto"/>
        <w:spacing w:before="532" w:after="734"/>
      </w:pPr>
      <w:bookmarkStart w:id="0" w:name="bookmark0"/>
      <w:r>
        <w:t>АДМИНИСТРАЦИЯ КОТЕЛЬНИЧСКОГО РАЙОНА КИРОВСКОЙ ОБЛАСТИ</w:t>
      </w:r>
      <w:bookmarkEnd w:id="0"/>
    </w:p>
    <w:p w:rsidR="00E002FA" w:rsidRDefault="003D016D">
      <w:pPr>
        <w:pStyle w:val="10"/>
        <w:keepNext/>
        <w:keepLines/>
        <w:shd w:val="clear" w:color="auto" w:fill="auto"/>
        <w:spacing w:before="0" w:after="443" w:line="300" w:lineRule="exact"/>
      </w:pPr>
      <w:bookmarkStart w:id="1" w:name="bookmark1"/>
      <w:r>
        <w:t>ПОСТАНОВЛЕНИЕ</w:t>
      </w:r>
      <w:bookmarkEnd w:id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3D016D" w:rsidTr="00462810">
        <w:tc>
          <w:tcPr>
            <w:tcW w:w="1710" w:type="dxa"/>
            <w:tcBorders>
              <w:bottom w:val="single" w:sz="1" w:space="0" w:color="000000"/>
            </w:tcBorders>
          </w:tcPr>
          <w:p w:rsidR="003D016D" w:rsidRDefault="00B708EC" w:rsidP="0046281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20.09.2016</w:t>
            </w:r>
          </w:p>
        </w:tc>
        <w:tc>
          <w:tcPr>
            <w:tcW w:w="6060" w:type="dxa"/>
          </w:tcPr>
          <w:p w:rsidR="003D016D" w:rsidRDefault="003D016D" w:rsidP="00462810">
            <w:pPr>
              <w:pStyle w:val="a7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3D016D" w:rsidRDefault="00B708EC" w:rsidP="0046281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</w:t>
            </w:r>
          </w:p>
        </w:tc>
      </w:tr>
      <w:tr w:rsidR="003D016D" w:rsidTr="00462810">
        <w:tc>
          <w:tcPr>
            <w:tcW w:w="1710" w:type="dxa"/>
          </w:tcPr>
          <w:p w:rsidR="003D016D" w:rsidRDefault="003D016D" w:rsidP="0046281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3D016D" w:rsidRDefault="003D016D" w:rsidP="0046281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отельнич</w:t>
            </w:r>
          </w:p>
        </w:tc>
        <w:tc>
          <w:tcPr>
            <w:tcW w:w="1697" w:type="dxa"/>
          </w:tcPr>
          <w:p w:rsidR="003D016D" w:rsidRDefault="003D016D" w:rsidP="00462810">
            <w:pPr>
              <w:pStyle w:val="a7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D016D" w:rsidRPr="003D016D" w:rsidRDefault="003D016D" w:rsidP="003D016D">
      <w:pPr>
        <w:pStyle w:val="10"/>
        <w:keepNext/>
        <w:keepLines/>
        <w:shd w:val="clear" w:color="auto" w:fill="auto"/>
        <w:spacing w:before="0" w:after="443" w:line="300" w:lineRule="exact"/>
        <w:jc w:val="left"/>
      </w:pPr>
    </w:p>
    <w:p w:rsidR="003D016D" w:rsidRPr="003D016D" w:rsidRDefault="003D016D" w:rsidP="003D016D">
      <w:pPr>
        <w:pStyle w:val="32"/>
        <w:keepNext/>
        <w:keepLines/>
        <w:shd w:val="clear" w:color="auto" w:fill="auto"/>
        <w:spacing w:after="415" w:line="314" w:lineRule="exact"/>
        <w:ind w:left="1680" w:right="2360"/>
        <w:jc w:val="right"/>
        <w:rPr>
          <w:b/>
          <w:sz w:val="28"/>
          <w:szCs w:val="28"/>
        </w:rPr>
      </w:pPr>
      <w:bookmarkStart w:id="2" w:name="bookmark3"/>
      <w:r w:rsidRPr="003D016D">
        <w:rPr>
          <w:b/>
          <w:sz w:val="28"/>
          <w:szCs w:val="28"/>
        </w:rPr>
        <w:t>О внесении изменений в постановление администрации района от 10.04.2012 №182</w:t>
      </w:r>
      <w:bookmarkEnd w:id="2"/>
    </w:p>
    <w:p w:rsidR="003D016D" w:rsidRDefault="003D016D" w:rsidP="003D016D">
      <w:pPr>
        <w:pStyle w:val="11"/>
        <w:shd w:val="clear" w:color="auto" w:fill="auto"/>
        <w:spacing w:after="0"/>
        <w:ind w:left="120" w:right="20" w:firstLine="440"/>
      </w:pPr>
      <w:r>
        <w:t>В соответствии со статьёй 12 Федерального закона от 25.12.2008 №273- ФЗ «О противодействии коррупции», статьёй 64.1 Трудового кодекса Российской Федерации, администрация Котельничского района Кировской области ПОСТАНОВЛЯЕТ:</w:t>
      </w:r>
    </w:p>
    <w:p w:rsidR="003D016D" w:rsidRDefault="003D016D" w:rsidP="003D016D">
      <w:pPr>
        <w:pStyle w:val="11"/>
        <w:shd w:val="clear" w:color="auto" w:fill="auto"/>
        <w:spacing w:after="0"/>
        <w:ind w:left="120" w:right="20"/>
      </w:pPr>
      <w:r>
        <w:t xml:space="preserve">1. </w:t>
      </w:r>
      <w:proofErr w:type="gramStart"/>
      <w:r>
        <w:t>В постановление администрации Котельничского района от 10.04.2012 №182 «Об, утверждении порядка уведомления гражданином, замещавшим должность муниципальной службы,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</w:t>
      </w:r>
      <w:proofErr w:type="gramEnd"/>
      <w:r>
        <w:t xml:space="preserve"> договора, если отдельные функции муниципального управления данной организацией входили в его должностные (служебные) обязанности» внести следующие изменения: в подпункте «а» пункта 2 Положения о проверке соблюдения гражданином, замещавшим должность муниципальной службы, </w:t>
      </w:r>
      <w:r>
        <w:lastRenderedPageBreak/>
        <w:t>комиссии по соблюдению требований к служебному поведению муниципальных служащих и урегулированию конфликта интересов, если в течение двух лет</w:t>
      </w:r>
    </w:p>
    <w:p w:rsidR="00E002FA" w:rsidRPr="003D016D" w:rsidRDefault="003D016D" w:rsidP="003D016D">
      <w:pPr>
        <w:pStyle w:val="11"/>
        <w:shd w:val="clear" w:color="auto" w:fill="auto"/>
        <w:spacing w:after="86"/>
        <w:ind w:right="20"/>
      </w:pPr>
      <w:proofErr w:type="gramStart"/>
      <w:r>
        <w:t xml:space="preserve">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</w:t>
      </w:r>
      <w:proofErr w:type="spellStart"/>
      <w:r>
        <w:t>служапдего</w:t>
      </w:r>
      <w:proofErr w:type="spellEnd"/>
      <w:r>
        <w:t>, и соблюдения работодателем условий заключения трудового договора или гражданско-правового договора с таким гражданином слова «постановлением Правительства РФ от 08.09.2010 №700</w:t>
      </w:r>
      <w:proofErr w:type="gramEnd"/>
      <w:r>
        <w:t xml:space="preserve"> «</w:t>
      </w:r>
      <w:proofErr w:type="gramStart"/>
      <w: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 заменить словами «постановлением Правительства РФ от 21.01.2015 №29</w:t>
      </w:r>
      <w:proofErr w:type="gramEnd"/>
      <w:r>
        <w:t xml:space="preserve">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</w:t>
      </w:r>
    </w:p>
    <w:p w:rsidR="00E002FA" w:rsidRDefault="00E002FA">
      <w:pPr>
        <w:framePr w:w="2256" w:h="2246" w:wrap="notBeside" w:vAnchor="text" w:hAnchor="text" w:x="2615" w:y="1"/>
        <w:rPr>
          <w:sz w:val="0"/>
          <w:szCs w:val="0"/>
        </w:rPr>
      </w:pPr>
    </w:p>
    <w:p w:rsidR="00E002FA" w:rsidRDefault="003D016D">
      <w:pPr>
        <w:pStyle w:val="a6"/>
        <w:framePr w:w="2753" w:h="631" w:wrap="notBeside" w:vAnchor="text" w:hAnchor="text" w:y="1376"/>
        <w:shd w:val="clear" w:color="auto" w:fill="auto"/>
        <w:spacing w:line="312" w:lineRule="exact"/>
        <w:ind w:right="60"/>
        <w:jc w:val="both"/>
      </w:pPr>
      <w:r>
        <w:t>И.о</w:t>
      </w:r>
      <w:proofErr w:type="gramStart"/>
      <w:r>
        <w:t>.г</w:t>
      </w:r>
      <w:proofErr w:type="gramEnd"/>
      <w:r>
        <w:t xml:space="preserve">лавы </w:t>
      </w:r>
      <w:proofErr w:type="spellStart"/>
      <w:r>
        <w:t>администра</w:t>
      </w:r>
      <w:proofErr w:type="spellEnd"/>
      <w:r>
        <w:t xml:space="preserve"> </w:t>
      </w:r>
      <w:proofErr w:type="spellStart"/>
      <w:r>
        <w:t>Котельничского</w:t>
      </w:r>
      <w:proofErr w:type="spellEnd"/>
      <w:r>
        <w:t xml:space="preserve"> района</w:t>
      </w:r>
    </w:p>
    <w:p w:rsidR="00E002FA" w:rsidRDefault="003D016D" w:rsidP="003D016D">
      <w:pPr>
        <w:pStyle w:val="a6"/>
        <w:framePr w:w="1159" w:h="261" w:wrap="notBeside" w:vAnchor="text" w:hAnchor="page" w:x="6497" w:y="1798"/>
        <w:shd w:val="clear" w:color="auto" w:fill="auto"/>
        <w:spacing w:line="260" w:lineRule="exact"/>
      </w:pPr>
      <w:r>
        <w:t>Бородин</w:t>
      </w:r>
    </w:p>
    <w:p w:rsidR="00E002FA" w:rsidRDefault="00E002FA">
      <w:pPr>
        <w:rPr>
          <w:sz w:val="2"/>
          <w:szCs w:val="2"/>
        </w:rPr>
      </w:pPr>
    </w:p>
    <w:sectPr w:rsidR="00E002FA" w:rsidSect="00E002FA">
      <w:type w:val="continuous"/>
      <w:pgSz w:w="11905" w:h="16837"/>
      <w:pgMar w:top="2005" w:right="751" w:bottom="1112" w:left="16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2FA" w:rsidRDefault="00E002FA" w:rsidP="00E002FA">
      <w:r>
        <w:separator/>
      </w:r>
    </w:p>
  </w:endnote>
  <w:endnote w:type="continuationSeparator" w:id="0">
    <w:p w:rsidR="00E002FA" w:rsidRDefault="00E002FA" w:rsidP="00E00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">
    <w:panose1 w:val="020B0603030804020204"/>
    <w:charset w:val="CC"/>
    <w:family w:val="swiss"/>
    <w:pitch w:val="variable"/>
    <w:sig w:usb0="E7002EFF" w:usb1="D200FDFF" w:usb2="0A246029" w:usb3="00000000" w:csb0="8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2FA" w:rsidRDefault="00E002FA"/>
  </w:footnote>
  <w:footnote w:type="continuationSeparator" w:id="0">
    <w:p w:rsidR="00E002FA" w:rsidRDefault="00E002F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002FA"/>
    <w:rsid w:val="002A6E4F"/>
    <w:rsid w:val="00346214"/>
    <w:rsid w:val="003D016D"/>
    <w:rsid w:val="00B708EC"/>
    <w:rsid w:val="00E00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ejaVu Sans" w:eastAsia="DejaVu Sans" w:hAnsi="DejaVu Sans" w:cs="DejaVu San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02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02FA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E0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E0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21">
    <w:name w:val="Основной текст (2)_"/>
    <w:basedOn w:val="a0"/>
    <w:link w:val="22"/>
    <w:rsid w:val="00E002F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E0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E0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E002F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5">
    <w:name w:val="Подпись к картинке_"/>
    <w:basedOn w:val="a0"/>
    <w:link w:val="a6"/>
    <w:rsid w:val="00E002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0">
    <w:name w:val="Заголовок №2"/>
    <w:basedOn w:val="a"/>
    <w:link w:val="2"/>
    <w:rsid w:val="00E002FA"/>
    <w:pPr>
      <w:shd w:val="clear" w:color="auto" w:fill="FFFFFF"/>
      <w:spacing w:before="540" w:after="72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E002FA"/>
    <w:pPr>
      <w:shd w:val="clear" w:color="auto" w:fill="FFFFFF"/>
      <w:spacing w:before="7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E002FA"/>
    <w:pPr>
      <w:shd w:val="clear" w:color="auto" w:fill="FFFFFF"/>
      <w:spacing w:before="540" w:after="18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">
    <w:name w:val="Основной текст1"/>
    <w:basedOn w:val="a"/>
    <w:link w:val="a4"/>
    <w:rsid w:val="00E002FA"/>
    <w:pPr>
      <w:shd w:val="clear" w:color="auto" w:fill="FFFFFF"/>
      <w:spacing w:after="180"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002FA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rsid w:val="00E002FA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</w:rPr>
  </w:style>
  <w:style w:type="paragraph" w:customStyle="1" w:styleId="a6">
    <w:name w:val="Подпись к картинке"/>
    <w:basedOn w:val="a"/>
    <w:link w:val="a5"/>
    <w:rsid w:val="00E00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1">
    <w:name w:val="Заголовок №3_"/>
    <w:basedOn w:val="a0"/>
    <w:link w:val="32"/>
    <w:rsid w:val="003D016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rsid w:val="003D016D"/>
    <w:pPr>
      <w:shd w:val="clear" w:color="auto" w:fill="FFFFFF"/>
      <w:spacing w:after="420" w:line="31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a7">
    <w:name w:val="Содержимое таблицы"/>
    <w:basedOn w:val="a"/>
    <w:rsid w:val="003D016D"/>
    <w:pPr>
      <w:suppressLineNumbers/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421</Words>
  <Characters>2400</Characters>
  <Application>Microsoft Office Word</Application>
  <DocSecurity>0</DocSecurity>
  <Lines>20</Lines>
  <Paragraphs>5</Paragraphs>
  <ScaleCrop>false</ScaleCrop>
  <Company>Grizli777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2016-10-06T08:40:00Z</dcterms:created>
  <dcterms:modified xsi:type="dcterms:W3CDTF">2016-10-07T05:09:00Z</dcterms:modified>
</cp:coreProperties>
</file>